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72" w:rsidRDefault="00DC79A5" w:rsidP="00DC79A5">
      <w:pPr>
        <w:pStyle w:val="Geenafstand"/>
        <w:ind w:firstLine="156"/>
        <w:rPr>
          <w:rFonts w:eastAsia="Calibri" w:hAnsi="Calibri" w:cs="Calibri"/>
        </w:rPr>
      </w:pPr>
      <w:r>
        <w:rPr>
          <w:lang w:val="nl-NL"/>
        </w:rPr>
        <w:t xml:space="preserve">`QCX </w:t>
      </w:r>
      <w:proofErr w:type="spellStart"/>
      <w:r>
        <w:rPr>
          <w:lang w:val="nl-NL"/>
        </w:rPr>
        <w:t>cq</w:t>
      </w:r>
      <w:proofErr w:type="spellEnd"/>
      <w:r>
        <w:rPr>
          <w:lang w:val="nl-NL"/>
        </w:rPr>
        <w:tab/>
        <w:t>à 1</w:t>
      </w:r>
      <w:bookmarkStart w:id="0" w:name="_GoBack"/>
      <w:bookmarkEnd w:id="0"/>
      <w:r w:rsidR="003C0819" w:rsidRPr="009354C1">
        <w:rPr>
          <w:lang w:val="nl-NL"/>
        </w:rPr>
        <w:t>Begroting</w:t>
      </w:r>
      <w:r w:rsidR="0078047E">
        <w:t xml:space="preserve"> 202</w:t>
      </w:r>
      <w:r w:rsidR="00800B96">
        <w:t>4</w:t>
      </w:r>
      <w:r w:rsidR="003C0819">
        <w:t xml:space="preserve"> </w:t>
      </w:r>
      <w:proofErr w:type="spellStart"/>
      <w:r w:rsidR="003C0819">
        <w:t>Douzelage</w:t>
      </w:r>
      <w:proofErr w:type="spellEnd"/>
      <w:r w:rsidR="003C0819">
        <w:t xml:space="preserve"> </w:t>
      </w:r>
      <w:proofErr w:type="spellStart"/>
      <w:r w:rsidR="003C0819">
        <w:t>Meerssen</w:t>
      </w:r>
      <w:proofErr w:type="spellEnd"/>
    </w:p>
    <w:p w:rsidR="00A71772" w:rsidRDefault="003C0819">
      <w:pPr>
        <w:spacing w:before="7"/>
        <w:rPr>
          <w:rFonts w:ascii="Calibri" w:eastAsia="Calibri" w:hAnsi="Calibri" w:cs="Calibri"/>
          <w:sz w:val="26"/>
          <w:szCs w:val="26"/>
        </w:rPr>
      </w:pPr>
      <w:r>
        <w:br w:type="column"/>
      </w:r>
    </w:p>
    <w:p w:rsidR="00A71772" w:rsidRDefault="003C0819">
      <w:pPr>
        <w:ind w:left="156"/>
        <w:rPr>
          <w:rFonts w:ascii="Calibri" w:eastAsia="Calibri" w:hAnsi="Calibri" w:cs="Calibri"/>
        </w:rPr>
      </w:pPr>
      <w:proofErr w:type="spellStart"/>
      <w:r>
        <w:rPr>
          <w:rFonts w:ascii="Calibri"/>
          <w:b/>
        </w:rPr>
        <w:t>begroting</w:t>
      </w:r>
      <w:proofErr w:type="spellEnd"/>
    </w:p>
    <w:p w:rsidR="00A71772" w:rsidRDefault="003C0819">
      <w:pPr>
        <w:spacing w:before="7"/>
        <w:rPr>
          <w:rFonts w:ascii="Calibri" w:eastAsia="Calibri" w:hAnsi="Calibri" w:cs="Calibri"/>
          <w:b/>
          <w:bCs/>
          <w:sz w:val="26"/>
          <w:szCs w:val="26"/>
        </w:rPr>
      </w:pPr>
      <w:r>
        <w:br w:type="column"/>
      </w:r>
    </w:p>
    <w:p w:rsidR="00A71772" w:rsidRDefault="003C0819">
      <w:pPr>
        <w:ind w:left="156"/>
        <w:rPr>
          <w:rFonts w:ascii="Calibri" w:eastAsia="Calibri" w:hAnsi="Calibri" w:cs="Calibri"/>
        </w:rPr>
      </w:pPr>
      <w:proofErr w:type="spellStart"/>
      <w:r>
        <w:rPr>
          <w:rFonts w:ascii="Calibri"/>
          <w:b/>
        </w:rPr>
        <w:t>daadwerkelijke</w:t>
      </w:r>
      <w:proofErr w:type="spellEnd"/>
      <w:r>
        <w:rPr>
          <w:rFonts w:ascii="Calibri"/>
          <w:b/>
        </w:rPr>
        <w:t xml:space="preserve"> </w:t>
      </w:r>
      <w:proofErr w:type="spellStart"/>
      <w:r>
        <w:rPr>
          <w:rFonts w:ascii="Calibri"/>
          <w:b/>
        </w:rPr>
        <w:t>bedragen</w:t>
      </w:r>
      <w:proofErr w:type="spellEnd"/>
    </w:p>
    <w:p w:rsidR="00A71772" w:rsidRDefault="00A71772">
      <w:pPr>
        <w:rPr>
          <w:rFonts w:ascii="Calibri" w:eastAsia="Calibri" w:hAnsi="Calibri" w:cs="Calibri"/>
        </w:rPr>
        <w:sectPr w:rsidR="00A71772">
          <w:type w:val="continuous"/>
          <w:pgSz w:w="11910" w:h="16840"/>
          <w:pgMar w:top="1060" w:right="1500" w:bottom="280" w:left="900" w:header="708" w:footer="708" w:gutter="0"/>
          <w:cols w:num="3" w:space="708" w:equalWidth="0">
            <w:col w:w="3446" w:space="406"/>
            <w:col w:w="1042" w:space="1629"/>
            <w:col w:w="2987"/>
          </w:cols>
        </w:sect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494"/>
        <w:gridCol w:w="1918"/>
        <w:gridCol w:w="1742"/>
        <w:gridCol w:w="1541"/>
        <w:gridCol w:w="1579"/>
      </w:tblGrid>
      <w:tr w:rsidR="00A71772">
        <w:trPr>
          <w:trHeight w:hRule="exact" w:val="314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Default="00A71772"/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Default="003C0819">
            <w:pPr>
              <w:pStyle w:val="TableParagraph"/>
              <w:spacing w:line="291" w:lineRule="exact"/>
              <w:ind w:left="3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INKOMSTEN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Default="003C0819">
            <w:pPr>
              <w:pStyle w:val="TableParagraph"/>
              <w:spacing w:line="291" w:lineRule="exact"/>
              <w:ind w:left="3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UITGAVEN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Default="003C0819">
            <w:pPr>
              <w:pStyle w:val="TableParagraph"/>
              <w:spacing w:before="17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INKOMSTEN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Default="003C0819">
            <w:pPr>
              <w:pStyle w:val="TableParagraph"/>
              <w:spacing w:before="17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UITGAVEN</w:t>
            </w:r>
          </w:p>
        </w:tc>
      </w:tr>
      <w:tr w:rsidR="00A71772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F049FF" w:rsidRDefault="003C0819" w:rsidP="00731A24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049FF">
              <w:rPr>
                <w:rFonts w:ascii="Calibri"/>
                <w:sz w:val="20"/>
              </w:rPr>
              <w:t>banksaldo</w:t>
            </w:r>
            <w:proofErr w:type="spellEnd"/>
            <w:r w:rsidRPr="00F049FF">
              <w:rPr>
                <w:rFonts w:ascii="Calibri"/>
                <w:spacing w:val="-11"/>
                <w:sz w:val="20"/>
              </w:rPr>
              <w:t xml:space="preserve"> </w:t>
            </w:r>
            <w:r w:rsidRPr="00F049FF">
              <w:rPr>
                <w:rFonts w:ascii="Calibri"/>
                <w:sz w:val="20"/>
              </w:rPr>
              <w:t>per</w:t>
            </w:r>
            <w:r w:rsidRPr="00F049FF">
              <w:rPr>
                <w:rFonts w:ascii="Calibri"/>
                <w:spacing w:val="-10"/>
                <w:sz w:val="20"/>
              </w:rPr>
              <w:t xml:space="preserve"> </w:t>
            </w:r>
            <w:r w:rsidRPr="00F049FF">
              <w:rPr>
                <w:rFonts w:ascii="Calibri"/>
                <w:sz w:val="20"/>
              </w:rPr>
              <w:t>31/12/</w:t>
            </w:r>
            <w:r w:rsidR="00671768" w:rsidRPr="00F049FF">
              <w:rPr>
                <w:rFonts w:ascii="Calibri"/>
                <w:sz w:val="20"/>
              </w:rPr>
              <w:t>22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F049FF" w:rsidRDefault="00671768" w:rsidP="00800B96">
            <w:pPr>
              <w:pStyle w:val="TableParagraph"/>
              <w:spacing w:before="127"/>
              <w:ind w:left="531"/>
              <w:rPr>
                <w:rFonts w:ascii="Calibri" w:eastAsia="Calibri" w:hAnsi="Calibri" w:cs="Calibri"/>
                <w:spacing w:val="-10"/>
                <w:sz w:val="20"/>
                <w:szCs w:val="20"/>
              </w:rPr>
            </w:pPr>
            <w:r w:rsidRPr="00F049FF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 w:rsidR="00800B96">
              <w:rPr>
                <w:rFonts w:ascii="Calibri" w:eastAsia="Calibri" w:hAnsi="Calibri" w:cs="Calibri"/>
                <w:sz w:val="20"/>
                <w:szCs w:val="20"/>
              </w:rPr>
              <w:t>1913,53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A71772">
            <w:pPr>
              <w:rPr>
                <w:highlight w:val="yellow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A71772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A71772">
            <w:pPr>
              <w:rPr>
                <w:highlight w:val="yellow"/>
              </w:rPr>
            </w:pPr>
          </w:p>
        </w:tc>
      </w:tr>
      <w:tr w:rsidR="00A71772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0F649C" w:rsidP="00800B96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0F649C">
              <w:rPr>
                <w:rFonts w:ascii="Calibri" w:eastAsia="Calibri" w:hAnsi="Calibri" w:cs="Calibri"/>
                <w:sz w:val="20"/>
                <w:szCs w:val="20"/>
              </w:rPr>
              <w:t>Contributies</w:t>
            </w:r>
            <w:proofErr w:type="spellEnd"/>
            <w:r w:rsidRPr="000F649C">
              <w:rPr>
                <w:rFonts w:ascii="Calibri" w:eastAsia="Calibri" w:hAnsi="Calibri" w:cs="Calibri"/>
                <w:sz w:val="20"/>
                <w:szCs w:val="20"/>
              </w:rPr>
              <w:t xml:space="preserve"> á € </w:t>
            </w:r>
            <w:r w:rsidR="00800B96">
              <w:rPr>
                <w:rFonts w:ascii="Calibri" w:eastAsia="Calibri" w:hAnsi="Calibri" w:cs="Calibri"/>
                <w:sz w:val="20"/>
                <w:szCs w:val="20"/>
              </w:rPr>
              <w:t>20</w:t>
            </w:r>
            <w:r w:rsidRPr="000F649C">
              <w:rPr>
                <w:rFonts w:ascii="Calibri" w:eastAsia="Calibri" w:hAnsi="Calibri" w:cs="Calibri"/>
                <w:sz w:val="20"/>
                <w:szCs w:val="20"/>
              </w:rPr>
              <w:t>,-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024685" w:rsidP="00800B96">
            <w:pPr>
              <w:pStyle w:val="TableParagraph"/>
              <w:spacing w:before="127"/>
              <w:ind w:left="605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024685">
              <w:rPr>
                <w:rFonts w:ascii="Calibri" w:eastAsia="Calibri" w:hAnsi="Calibri" w:cs="Calibri"/>
                <w:sz w:val="20"/>
                <w:szCs w:val="20"/>
              </w:rPr>
              <w:t>€</w:t>
            </w:r>
            <w:r w:rsidR="009620B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2468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00B96">
              <w:rPr>
                <w:rFonts w:ascii="Calibri" w:eastAsia="Calibri" w:hAnsi="Calibri" w:cs="Calibri"/>
                <w:sz w:val="20"/>
                <w:szCs w:val="20"/>
              </w:rPr>
              <w:t>960</w:t>
            </w:r>
            <w:r w:rsidRPr="00024685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A71772">
            <w:pPr>
              <w:rPr>
                <w:highlight w:val="yellow"/>
              </w:rPr>
            </w:pPr>
          </w:p>
          <w:p w:rsidR="0078047E" w:rsidRPr="00671768" w:rsidRDefault="0078047E">
            <w:pPr>
              <w:rPr>
                <w:highlight w:val="yellow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A71772" w:rsidP="009D45B6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A71772">
            <w:pPr>
              <w:rPr>
                <w:highlight w:val="yellow"/>
              </w:rPr>
            </w:pPr>
          </w:p>
        </w:tc>
      </w:tr>
      <w:tr w:rsidR="00A71772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333434" w:rsidRDefault="00800B96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Road to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Ukrain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48 X </w:t>
            </w:r>
            <w:r w:rsidR="00024685">
              <w:rPr>
                <w:rFonts w:ascii="Calibri" w:eastAsia="Calibri" w:hAnsi="Calibri" w:cs="Calibri"/>
                <w:sz w:val="20"/>
                <w:szCs w:val="20"/>
              </w:rPr>
              <w:t>€5,-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+45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333434" w:rsidRDefault="00A71772" w:rsidP="00800B96">
            <w:pPr>
              <w:pStyle w:val="TableParagraph"/>
              <w:spacing w:before="127"/>
              <w:ind w:left="53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800B96">
            <w:pPr>
              <w:rPr>
                <w:highlight w:val="yellow"/>
              </w:rPr>
            </w:pPr>
            <w:r>
              <w:rPr>
                <w:rFonts w:cstheme="minorHAnsi"/>
              </w:rPr>
              <w:t xml:space="preserve">        </w:t>
            </w:r>
            <w:r w:rsidRPr="00800B96">
              <w:rPr>
                <w:rFonts w:cstheme="minorHAnsi"/>
              </w:rPr>
              <w:t>€</w:t>
            </w:r>
            <w:r w:rsidRPr="00800B96">
              <w:t xml:space="preserve"> 285,00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A71772" w:rsidP="009D45B6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772" w:rsidRPr="00671768" w:rsidRDefault="00A71772">
            <w:pPr>
              <w:rPr>
                <w:highlight w:val="yellow"/>
              </w:rPr>
            </w:pP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TableNormal"/>
              <w:tblW w:w="6224" w:type="dxa"/>
              <w:tblInd w:w="36" w:type="dxa"/>
              <w:tblLayout w:type="fixed"/>
              <w:tblLook w:val="01E0" w:firstRow="1" w:lastRow="1" w:firstColumn="1" w:lastColumn="1" w:noHBand="0" w:noVBand="0"/>
            </w:tblPr>
            <w:tblGrid>
              <w:gridCol w:w="2564"/>
              <w:gridCol w:w="1918"/>
              <w:gridCol w:w="1742"/>
            </w:tblGrid>
            <w:tr w:rsidR="00024685" w:rsidRPr="00671768" w:rsidTr="005566E4">
              <w:trPr>
                <w:trHeight w:hRule="exact" w:val="406"/>
              </w:trPr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333434" w:rsidRDefault="00024685" w:rsidP="00E43DBF">
                  <w:pPr>
                    <w:pStyle w:val="TableParagraph"/>
                    <w:spacing w:before="127"/>
                    <w:ind w:left="25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 w:rsidRPr="00333434">
                    <w:rPr>
                      <w:rFonts w:ascii="Calibri"/>
                      <w:sz w:val="20"/>
                    </w:rPr>
                    <w:t>Vriendenloterij</w:t>
                  </w:r>
                  <w:proofErr w:type="spellEnd"/>
                </w:p>
              </w:tc>
              <w:tc>
                <w:tcPr>
                  <w:tcW w:w="1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333434" w:rsidRDefault="00024685" w:rsidP="00E43DBF">
                  <w:pPr>
                    <w:pStyle w:val="TableParagraph"/>
                    <w:spacing w:before="127"/>
                    <w:ind w:left="531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333434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 €</w:t>
                  </w:r>
                  <w:r w:rsidRPr="00333434">
                    <w:rPr>
                      <w:rFonts w:ascii="Calibri" w:eastAsia="Calibri" w:hAnsi="Calibri" w:cs="Calibri"/>
                      <w:spacing w:val="-10"/>
                      <w:sz w:val="20"/>
                      <w:szCs w:val="20"/>
                    </w:rPr>
                    <w:t xml:space="preserve"> 650,00</w:t>
                  </w:r>
                </w:p>
              </w:tc>
              <w:tc>
                <w:tcPr>
                  <w:tcW w:w="1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</w:p>
              </w:tc>
            </w:tr>
            <w:tr w:rsidR="00024685" w:rsidRPr="000F649C" w:rsidTr="005566E4">
              <w:trPr>
                <w:trHeight w:hRule="exact" w:val="406"/>
              </w:trPr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0F649C" w:rsidRDefault="00024685" w:rsidP="00E43DBF">
                  <w:pPr>
                    <w:pStyle w:val="TableParagraph"/>
                    <w:spacing w:before="127"/>
                    <w:ind w:left="25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 w:rsidRPr="000F649C">
                    <w:rPr>
                      <w:rFonts w:ascii="Calibri"/>
                      <w:sz w:val="20"/>
                    </w:rPr>
                    <w:t>Bankkosten</w:t>
                  </w:r>
                  <w:proofErr w:type="spellEnd"/>
                  <w:r w:rsidRPr="000F649C">
                    <w:rPr>
                      <w:rFonts w:ascii="Calibri"/>
                      <w:sz w:val="20"/>
                    </w:rPr>
                    <w:t xml:space="preserve"> </w:t>
                  </w:r>
                </w:p>
              </w:tc>
              <w:tc>
                <w:tcPr>
                  <w:tcW w:w="1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0F649C" w:rsidRDefault="00024685" w:rsidP="00E43DBF"/>
              </w:tc>
              <w:tc>
                <w:tcPr>
                  <w:tcW w:w="1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0F649C" w:rsidRDefault="00024685" w:rsidP="00E43DBF">
                  <w:pPr>
                    <w:pStyle w:val="TableParagraph"/>
                    <w:spacing w:before="127"/>
                    <w:ind w:left="519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0F649C">
                    <w:rPr>
                      <w:rFonts w:ascii="Calibri" w:eastAsia="Calibri" w:hAnsi="Calibri" w:cs="Calibri"/>
                      <w:sz w:val="20"/>
                      <w:szCs w:val="20"/>
                    </w:rPr>
                    <w:t>€</w:t>
                  </w:r>
                  <w:r w:rsidRPr="000F649C"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 w:rsidRPr="000F649C">
                    <w:rPr>
                      <w:rFonts w:ascii="Calibri" w:eastAsia="Calibri" w:hAnsi="Calibri" w:cs="Calibri"/>
                      <w:sz w:val="20"/>
                      <w:szCs w:val="20"/>
                    </w:rPr>
                    <w:t>120,00</w:t>
                  </w:r>
                </w:p>
              </w:tc>
            </w:tr>
            <w:tr w:rsidR="00024685" w:rsidRPr="00671768" w:rsidTr="005566E4">
              <w:trPr>
                <w:trHeight w:hRule="exact" w:val="406"/>
              </w:trPr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25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proofErr w:type="spellStart"/>
                  <w:r w:rsidRPr="00671768">
                    <w:rPr>
                      <w:rFonts w:ascii="Calibri"/>
                      <w:sz w:val="20"/>
                      <w:highlight w:val="yellow"/>
                    </w:rPr>
                    <w:t>Reiskosten</w:t>
                  </w:r>
                  <w:proofErr w:type="spellEnd"/>
                </w:p>
              </w:tc>
              <w:tc>
                <w:tcPr>
                  <w:tcW w:w="1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</w:p>
              </w:tc>
            </w:tr>
            <w:tr w:rsidR="00024685" w:rsidRPr="00671768" w:rsidTr="005566E4">
              <w:trPr>
                <w:trHeight w:hRule="exact" w:val="406"/>
              </w:trPr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sz w:val="20"/>
                      <w:szCs w:val="20"/>
                      <w:highlight w:val="yellow"/>
                    </w:rPr>
                  </w:pPr>
                  <w:proofErr w:type="spellStart"/>
                  <w:r w:rsidRPr="00671768">
                    <w:rPr>
                      <w:sz w:val="20"/>
                      <w:szCs w:val="20"/>
                      <w:highlight w:val="yellow"/>
                    </w:rPr>
                    <w:t>Representatie</w:t>
                  </w:r>
                  <w:proofErr w:type="spellEnd"/>
                  <w:r w:rsidRPr="00671768">
                    <w:rPr>
                      <w:sz w:val="20"/>
                      <w:szCs w:val="20"/>
                      <w:highlight w:val="yellow"/>
                    </w:rPr>
                    <w:t xml:space="preserve"> </w:t>
                  </w:r>
                  <w:proofErr w:type="spellStart"/>
                  <w:r w:rsidRPr="00671768">
                    <w:rPr>
                      <w:sz w:val="20"/>
                      <w:szCs w:val="20"/>
                      <w:highlight w:val="yellow"/>
                    </w:rPr>
                    <w:t>kosten</w:t>
                  </w:r>
                  <w:proofErr w:type="spellEnd"/>
                </w:p>
              </w:tc>
              <w:tc>
                <w:tcPr>
                  <w:tcW w:w="1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  <w:r w:rsidRPr="00671768">
                    <w:rPr>
                      <w:highlight w:val="yellow"/>
                    </w:rPr>
                    <w:t xml:space="preserve">          € 380,00</w:t>
                  </w:r>
                </w:p>
              </w:tc>
            </w:tr>
            <w:tr w:rsidR="00024685" w:rsidRPr="00671768" w:rsidTr="005566E4">
              <w:trPr>
                <w:trHeight w:hRule="exact" w:val="406"/>
              </w:trPr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25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r w:rsidRPr="00671768">
                    <w:rPr>
                      <w:rFonts w:ascii="Calibri"/>
                      <w:sz w:val="20"/>
                      <w:highlight w:val="yellow"/>
                    </w:rPr>
                    <w:t>website/administration</w:t>
                  </w:r>
                </w:p>
              </w:tc>
              <w:tc>
                <w:tcPr>
                  <w:tcW w:w="1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519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r w:rsidRPr="00671768"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  <w:t>€</w:t>
                  </w:r>
                  <w:r w:rsidRPr="00671768"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671768"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  <w:t>132,71</w:t>
                  </w:r>
                </w:p>
              </w:tc>
            </w:tr>
            <w:tr w:rsidR="00024685" w:rsidRPr="00671768" w:rsidTr="005566E4">
              <w:trPr>
                <w:trHeight w:hRule="exact" w:val="406"/>
              </w:trPr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25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proofErr w:type="spellStart"/>
                  <w:r w:rsidRPr="00671768">
                    <w:rPr>
                      <w:rFonts w:ascii="Calibri"/>
                      <w:sz w:val="20"/>
                      <w:highlight w:val="yellow"/>
                    </w:rPr>
                    <w:t>drukwerk</w:t>
                  </w:r>
                  <w:proofErr w:type="spellEnd"/>
                </w:p>
              </w:tc>
              <w:tc>
                <w:tcPr>
                  <w:tcW w:w="1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520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r w:rsidRPr="00671768"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  <w:t>€</w:t>
                  </w:r>
                  <w:r w:rsidRPr="00671768"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  <w:highlight w:val="yellow"/>
                    </w:rPr>
                    <w:t xml:space="preserve"> 3</w:t>
                  </w:r>
                  <w:r w:rsidRPr="00671768"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  <w:t>00,00</w:t>
                  </w:r>
                </w:p>
              </w:tc>
            </w:tr>
            <w:tr w:rsidR="00024685" w:rsidRPr="00671768" w:rsidTr="005566E4">
              <w:trPr>
                <w:trHeight w:hRule="exact" w:val="406"/>
              </w:trPr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25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r w:rsidRPr="00671768">
                    <w:rPr>
                      <w:rFonts w:ascii="Calibri"/>
                      <w:sz w:val="20"/>
                      <w:highlight w:val="yellow"/>
                    </w:rPr>
                    <w:t>Benelux</w:t>
                  </w:r>
                  <w:r w:rsidRPr="00671768">
                    <w:rPr>
                      <w:rFonts w:ascii="Calibri"/>
                      <w:spacing w:val="-15"/>
                      <w:sz w:val="20"/>
                      <w:highlight w:val="yellow"/>
                    </w:rPr>
                    <w:t xml:space="preserve"> </w:t>
                  </w:r>
                  <w:r w:rsidRPr="00671768">
                    <w:rPr>
                      <w:rFonts w:ascii="Calibri"/>
                      <w:sz w:val="20"/>
                      <w:highlight w:val="yellow"/>
                    </w:rPr>
                    <w:t>meeting</w:t>
                  </w:r>
                </w:p>
              </w:tc>
              <w:tc>
                <w:tcPr>
                  <w:tcW w:w="1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519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r w:rsidRPr="00671768"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  <w:t>€</w:t>
                  </w:r>
                  <w:r w:rsidRPr="00671768"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671768"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  <w:t>100,00</w:t>
                  </w:r>
                </w:p>
              </w:tc>
            </w:tr>
            <w:tr w:rsidR="00024685" w:rsidRPr="00671768" w:rsidTr="005566E4">
              <w:trPr>
                <w:trHeight w:hRule="exact" w:val="406"/>
              </w:trPr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25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proofErr w:type="spellStart"/>
                  <w:r w:rsidRPr="00671768">
                    <w:rPr>
                      <w:rFonts w:ascii="Calibri"/>
                      <w:sz w:val="20"/>
                      <w:highlight w:val="yellow"/>
                    </w:rPr>
                    <w:t>deelname</w:t>
                  </w:r>
                  <w:proofErr w:type="spellEnd"/>
                  <w:r w:rsidRPr="00671768">
                    <w:rPr>
                      <w:rFonts w:ascii="Calibri"/>
                      <w:spacing w:val="-11"/>
                      <w:sz w:val="20"/>
                      <w:highlight w:val="yellow"/>
                    </w:rPr>
                    <w:t xml:space="preserve"> </w:t>
                  </w:r>
                  <w:proofErr w:type="spellStart"/>
                  <w:r w:rsidRPr="00671768">
                    <w:rPr>
                      <w:rFonts w:ascii="Calibri"/>
                      <w:sz w:val="20"/>
                      <w:highlight w:val="yellow"/>
                    </w:rPr>
                    <w:t>aan</w:t>
                  </w:r>
                  <w:proofErr w:type="spellEnd"/>
                  <w:r w:rsidRPr="00671768">
                    <w:rPr>
                      <w:rFonts w:ascii="Calibri"/>
                      <w:spacing w:val="-10"/>
                      <w:sz w:val="20"/>
                      <w:highlight w:val="yellow"/>
                    </w:rPr>
                    <w:t xml:space="preserve"> </w:t>
                  </w:r>
                  <w:proofErr w:type="spellStart"/>
                  <w:r w:rsidRPr="00671768">
                    <w:rPr>
                      <w:rFonts w:ascii="Calibri"/>
                      <w:sz w:val="20"/>
                      <w:highlight w:val="yellow"/>
                    </w:rPr>
                    <w:t>projecten</w:t>
                  </w:r>
                  <w:proofErr w:type="spellEnd"/>
                </w:p>
              </w:tc>
              <w:tc>
                <w:tcPr>
                  <w:tcW w:w="1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519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r w:rsidRPr="00671768"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  <w:t>€</w:t>
                  </w:r>
                  <w:r w:rsidRPr="00671768"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671768"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  <w:t>500,00</w:t>
                  </w:r>
                </w:p>
              </w:tc>
            </w:tr>
            <w:tr w:rsidR="00024685" w:rsidRPr="00671768" w:rsidTr="005566E4">
              <w:trPr>
                <w:trHeight w:hRule="exact" w:val="406"/>
              </w:trPr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25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r w:rsidRPr="00671768">
                    <w:rPr>
                      <w:rFonts w:ascii="Calibri"/>
                      <w:sz w:val="20"/>
                      <w:szCs w:val="20"/>
                      <w:highlight w:val="yellow"/>
                    </w:rPr>
                    <w:t>Via</w:t>
                  </w:r>
                  <w:r w:rsidRPr="00671768">
                    <w:rPr>
                      <w:rFonts w:ascii="Calibri"/>
                      <w:spacing w:val="-13"/>
                      <w:sz w:val="20"/>
                      <w:szCs w:val="20"/>
                      <w:highlight w:val="yellow"/>
                    </w:rPr>
                    <w:t xml:space="preserve"> </w:t>
                  </w:r>
                  <w:proofErr w:type="spellStart"/>
                  <w:r w:rsidRPr="00671768">
                    <w:rPr>
                      <w:rFonts w:ascii="Calibri"/>
                      <w:sz w:val="20"/>
                      <w:szCs w:val="20"/>
                      <w:highlight w:val="yellow"/>
                    </w:rPr>
                    <w:t>Douzelage</w:t>
                  </w:r>
                  <w:proofErr w:type="spellEnd"/>
                </w:p>
              </w:tc>
              <w:tc>
                <w:tcPr>
                  <w:tcW w:w="1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pStyle w:val="TableParagraph"/>
                    <w:spacing w:before="127"/>
                    <w:ind w:left="519"/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</w:pPr>
                  <w:r w:rsidRPr="00671768"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  <w:t>€</w:t>
                  </w:r>
                  <w:r w:rsidRPr="00671768"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  <w:highlight w:val="yellow"/>
                    </w:rPr>
                    <w:t xml:space="preserve"> </w:t>
                  </w:r>
                  <w:r w:rsidRPr="00671768">
                    <w:rPr>
                      <w:rFonts w:ascii="Calibri" w:eastAsia="Calibri" w:hAnsi="Calibri" w:cs="Calibri"/>
                      <w:sz w:val="20"/>
                      <w:szCs w:val="20"/>
                      <w:highlight w:val="yellow"/>
                    </w:rPr>
                    <w:t>250,00</w:t>
                  </w:r>
                </w:p>
              </w:tc>
            </w:tr>
            <w:tr w:rsidR="00024685" w:rsidRPr="00671768" w:rsidTr="005566E4">
              <w:trPr>
                <w:trHeight w:hRule="exact" w:val="406"/>
              </w:trPr>
              <w:tc>
                <w:tcPr>
                  <w:tcW w:w="25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671768">
                    <w:rPr>
                      <w:sz w:val="20"/>
                      <w:szCs w:val="20"/>
                      <w:highlight w:val="yellow"/>
                    </w:rPr>
                    <w:t>Fee Europa</w:t>
                  </w:r>
                </w:p>
              </w:tc>
              <w:tc>
                <w:tcPr>
                  <w:tcW w:w="19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24685" w:rsidRPr="00671768" w:rsidRDefault="00024685" w:rsidP="00E43DBF">
                  <w:pPr>
                    <w:rPr>
                      <w:highlight w:val="yellow"/>
                    </w:rPr>
                  </w:pPr>
                  <w:r w:rsidRPr="00671768">
                    <w:rPr>
                      <w:rFonts w:cstheme="minorHAnsi"/>
                      <w:highlight w:val="yellow"/>
                    </w:rPr>
                    <w:t xml:space="preserve">          €150,00</w:t>
                  </w:r>
                </w:p>
              </w:tc>
            </w:tr>
          </w:tbl>
          <w:p w:rsidR="00024685" w:rsidRPr="00333434" w:rsidRDefault="00024685" w:rsidP="00E43DBF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333434" w:rsidRDefault="00024685" w:rsidP="00800B96">
            <w:pPr>
              <w:pStyle w:val="TableParagraph"/>
              <w:spacing w:before="127"/>
              <w:ind w:left="531"/>
              <w:rPr>
                <w:rFonts w:ascii="Calibri" w:eastAsia="Calibri" w:hAnsi="Calibri" w:cs="Calibri"/>
                <w:sz w:val="20"/>
                <w:szCs w:val="20"/>
              </w:rPr>
            </w:pPr>
            <w:r w:rsidRPr="00333434">
              <w:rPr>
                <w:rFonts w:ascii="Calibri" w:eastAsia="Calibri" w:hAnsi="Calibri" w:cs="Calibri"/>
                <w:sz w:val="20"/>
                <w:szCs w:val="20"/>
              </w:rPr>
              <w:t xml:space="preserve">  €</w:t>
            </w:r>
            <w:r w:rsidR="00AF2F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33434"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6</w:t>
            </w:r>
            <w:r w:rsidR="00800B96">
              <w:rPr>
                <w:rFonts w:ascii="Calibri" w:eastAsia="Calibri" w:hAnsi="Calibri" w:cs="Calibri"/>
                <w:spacing w:val="-10"/>
                <w:sz w:val="20"/>
                <w:szCs w:val="20"/>
              </w:rPr>
              <w:t>8</w:t>
            </w:r>
            <w:r w:rsidRPr="00333434">
              <w:rPr>
                <w:rFonts w:ascii="Calibri" w:eastAsia="Calibri" w:hAnsi="Calibri" w:cs="Calibri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 w:rsidP="00E43DBF">
            <w:pPr>
              <w:rPr>
                <w:highlight w:val="yellow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0F649C" w:rsidRDefault="00024685" w:rsidP="00E43DBF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F649C">
              <w:rPr>
                <w:rFonts w:ascii="Calibri"/>
                <w:sz w:val="20"/>
              </w:rPr>
              <w:t>Bankkosten</w:t>
            </w:r>
            <w:proofErr w:type="spellEnd"/>
            <w:r w:rsidRPr="000F649C">
              <w:rPr>
                <w:rFonts w:ascii="Calibri"/>
                <w:sz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0F649C" w:rsidRDefault="00024685" w:rsidP="00E43DBF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0F649C" w:rsidRDefault="00024685" w:rsidP="00800B96">
            <w:pPr>
              <w:pStyle w:val="TableParagraph"/>
              <w:spacing w:before="127"/>
              <w:ind w:left="519"/>
              <w:rPr>
                <w:rFonts w:ascii="Calibri" w:eastAsia="Calibri" w:hAnsi="Calibri" w:cs="Calibri"/>
                <w:sz w:val="20"/>
                <w:szCs w:val="20"/>
              </w:rPr>
            </w:pPr>
            <w:r w:rsidRPr="000F649C">
              <w:rPr>
                <w:rFonts w:ascii="Calibri" w:eastAsia="Calibri" w:hAnsi="Calibri" w:cs="Calibri"/>
                <w:sz w:val="20"/>
                <w:szCs w:val="20"/>
              </w:rPr>
              <w:t>€</w:t>
            </w:r>
            <w:r w:rsidRPr="000F649C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0F649C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800B96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Pr="000F649C">
              <w:rPr>
                <w:rFonts w:ascii="Calibri" w:eastAsia="Calibri" w:hAnsi="Calibri" w:cs="Calibri"/>
                <w:sz w:val="20"/>
                <w:szCs w:val="20"/>
              </w:rPr>
              <w:t>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 w:rsidP="009D45B6">
            <w:pPr>
              <w:rPr>
                <w:highlight w:val="yellow"/>
              </w:rPr>
            </w:pP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F95" w:rsidRPr="00671768" w:rsidRDefault="00575F9F" w:rsidP="00575F9F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9620B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Nieuwe</w:t>
            </w:r>
            <w:proofErr w:type="spellEnd"/>
            <w:r w:rsidRPr="009620B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folder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 w:rsidP="00E43DBF">
            <w:pPr>
              <w:rPr>
                <w:highlight w:val="yellow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575F9F" w:rsidP="00E43DBF">
            <w:pPr>
              <w:rPr>
                <w:highlight w:val="yellow"/>
              </w:rPr>
            </w:pPr>
            <w:r w:rsidRPr="00800B96">
              <w:rPr>
                <w:rFonts w:cstheme="minorHAnsi"/>
                <w:color w:val="000000" w:themeColor="text1"/>
              </w:rPr>
              <w:t xml:space="preserve">          € 1.000,00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 w:rsidP="00AF2F95">
            <w:pPr>
              <w:rPr>
                <w:highlight w:val="yellow"/>
              </w:rPr>
            </w:pPr>
          </w:p>
        </w:tc>
      </w:tr>
      <w:tr w:rsidR="00024685" w:rsidRPr="00C01B6A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>
            <w:pPr>
              <w:rPr>
                <w:sz w:val="20"/>
                <w:szCs w:val="20"/>
              </w:rPr>
            </w:pPr>
            <w:proofErr w:type="spellStart"/>
            <w:r w:rsidRPr="00AF2F95">
              <w:rPr>
                <w:sz w:val="20"/>
                <w:szCs w:val="20"/>
              </w:rPr>
              <w:t>Representatie</w:t>
            </w:r>
            <w:proofErr w:type="spellEnd"/>
            <w:r w:rsidRPr="00AF2F95">
              <w:rPr>
                <w:sz w:val="20"/>
                <w:szCs w:val="20"/>
              </w:rPr>
              <w:t xml:space="preserve"> </w:t>
            </w:r>
            <w:proofErr w:type="spellStart"/>
            <w:r w:rsidRPr="00AF2F95">
              <w:rPr>
                <w:sz w:val="20"/>
                <w:szCs w:val="20"/>
              </w:rPr>
              <w:t>kosten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800B96">
            <w:r w:rsidRPr="00AF2F95">
              <w:t xml:space="preserve">          € </w:t>
            </w:r>
            <w:r w:rsidR="00800B96">
              <w:t>40</w:t>
            </w:r>
            <w:r w:rsidRPr="00AF2F95">
              <w:t>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C01B6A" w:rsidRDefault="00C01B6A" w:rsidP="009D45B6">
            <w:r w:rsidRPr="00C01B6A">
              <w:rPr>
                <w:rFonts w:cstheme="minorHAnsi"/>
              </w:rPr>
              <w:t xml:space="preserve">    €</w:t>
            </w:r>
            <w:r w:rsidRPr="00C01B6A">
              <w:t>140,00</w:t>
            </w: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 w:rsidRPr="00AF2F95">
              <w:rPr>
                <w:rFonts w:ascii="Calibri"/>
                <w:sz w:val="20"/>
              </w:rPr>
              <w:t>website/administration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800B96">
            <w:pPr>
              <w:pStyle w:val="TableParagraph"/>
              <w:spacing w:before="127"/>
              <w:ind w:left="519"/>
              <w:rPr>
                <w:rFonts w:ascii="Calibri" w:eastAsia="Calibri" w:hAnsi="Calibri" w:cs="Calibri"/>
                <w:sz w:val="20"/>
                <w:szCs w:val="20"/>
              </w:rPr>
            </w:pPr>
            <w:r w:rsidRPr="00AF2F95">
              <w:rPr>
                <w:rFonts w:ascii="Calibri" w:eastAsia="Calibri" w:hAnsi="Calibri" w:cs="Calibri"/>
                <w:sz w:val="20"/>
                <w:szCs w:val="20"/>
              </w:rPr>
              <w:t>€</w:t>
            </w:r>
            <w:r w:rsidRPr="00AF2F9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AF2F95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800B96"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 w:rsidR="00AF2F95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F2F95">
              <w:rPr>
                <w:rFonts w:ascii="Calibri"/>
                <w:sz w:val="20"/>
              </w:rPr>
              <w:t>drukwerk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>
            <w:pPr>
              <w:pStyle w:val="TableParagraph"/>
              <w:spacing w:before="127"/>
              <w:ind w:left="520"/>
              <w:rPr>
                <w:rFonts w:ascii="Calibri" w:eastAsia="Calibri" w:hAnsi="Calibri" w:cs="Calibri"/>
                <w:sz w:val="20"/>
                <w:szCs w:val="20"/>
              </w:rPr>
            </w:pPr>
            <w:r w:rsidRPr="00AF2F95">
              <w:rPr>
                <w:rFonts w:ascii="Calibri" w:eastAsia="Calibri" w:hAnsi="Calibri" w:cs="Calibri"/>
                <w:sz w:val="20"/>
                <w:szCs w:val="20"/>
              </w:rPr>
              <w:t>€</w:t>
            </w:r>
            <w:r w:rsidRPr="00AF2F9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3</w:t>
            </w:r>
            <w:r w:rsidRPr="00AF2F95">
              <w:rPr>
                <w:rFonts w:ascii="Calibri" w:eastAsia="Calibri" w:hAnsi="Calibri" w:cs="Calibri"/>
                <w:sz w:val="20"/>
                <w:szCs w:val="20"/>
              </w:rPr>
              <w:t>00,00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 w:rsidRPr="00AF2F95">
              <w:rPr>
                <w:rFonts w:ascii="Calibri"/>
                <w:sz w:val="20"/>
              </w:rPr>
              <w:t>Benelux</w:t>
            </w:r>
            <w:r w:rsidRPr="00AF2F95">
              <w:rPr>
                <w:rFonts w:ascii="Calibri"/>
                <w:spacing w:val="-15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meeting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800B96">
            <w:pPr>
              <w:pStyle w:val="TableParagraph"/>
              <w:spacing w:before="127"/>
              <w:ind w:left="519"/>
              <w:rPr>
                <w:rFonts w:ascii="Calibri" w:eastAsia="Calibri" w:hAnsi="Calibri" w:cs="Calibri"/>
                <w:sz w:val="20"/>
                <w:szCs w:val="20"/>
              </w:rPr>
            </w:pPr>
            <w:r w:rsidRPr="00AF2F95">
              <w:rPr>
                <w:rFonts w:ascii="Calibri" w:eastAsia="Calibri" w:hAnsi="Calibri" w:cs="Calibri"/>
                <w:sz w:val="20"/>
                <w:szCs w:val="20"/>
              </w:rPr>
              <w:t>€</w:t>
            </w:r>
            <w:r w:rsidRPr="00AF2F9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Pr="00AF2F95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800B96"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 w:rsidRPr="00AF2F95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F2F95">
              <w:rPr>
                <w:rFonts w:ascii="Calibri"/>
                <w:sz w:val="20"/>
              </w:rPr>
              <w:t>deelname</w:t>
            </w:r>
            <w:proofErr w:type="spellEnd"/>
            <w:r w:rsidRPr="00AF2F95">
              <w:rPr>
                <w:rFonts w:ascii="Calibri"/>
                <w:spacing w:val="-11"/>
                <w:sz w:val="20"/>
              </w:rPr>
              <w:t xml:space="preserve"> </w:t>
            </w:r>
            <w:proofErr w:type="spellStart"/>
            <w:r w:rsidRPr="00AF2F95">
              <w:rPr>
                <w:rFonts w:ascii="Calibri"/>
                <w:sz w:val="20"/>
              </w:rPr>
              <w:t>aan</w:t>
            </w:r>
            <w:proofErr w:type="spellEnd"/>
            <w:r w:rsidRPr="00AF2F95">
              <w:rPr>
                <w:rFonts w:ascii="Calibri"/>
                <w:spacing w:val="-10"/>
                <w:sz w:val="20"/>
              </w:rPr>
              <w:t xml:space="preserve"> </w:t>
            </w:r>
            <w:proofErr w:type="spellStart"/>
            <w:r w:rsidRPr="00AF2F95">
              <w:rPr>
                <w:rFonts w:ascii="Calibri"/>
                <w:sz w:val="20"/>
              </w:rPr>
              <w:t>projecten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800B96">
            <w:pPr>
              <w:pStyle w:val="TableParagraph"/>
              <w:spacing w:before="127"/>
              <w:ind w:left="519"/>
              <w:rPr>
                <w:rFonts w:ascii="Calibri" w:eastAsia="Calibri" w:hAnsi="Calibri" w:cs="Calibri"/>
                <w:sz w:val="20"/>
                <w:szCs w:val="20"/>
              </w:rPr>
            </w:pPr>
            <w:r w:rsidRPr="00AF2F95">
              <w:rPr>
                <w:rFonts w:ascii="Calibri" w:eastAsia="Calibri" w:hAnsi="Calibri" w:cs="Calibri"/>
                <w:sz w:val="20"/>
                <w:szCs w:val="20"/>
              </w:rPr>
              <w:t>€</w:t>
            </w:r>
            <w:r w:rsidRPr="00AF2F95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800B96">
              <w:rPr>
                <w:rFonts w:ascii="Calibri" w:eastAsia="Calibri" w:hAnsi="Calibri" w:cs="Calibri"/>
                <w:spacing w:val="-8"/>
                <w:sz w:val="20"/>
                <w:szCs w:val="20"/>
              </w:rPr>
              <w:t>10</w:t>
            </w:r>
            <w:r w:rsidRPr="00AF2F95">
              <w:rPr>
                <w:rFonts w:ascii="Calibri" w:eastAsia="Calibri" w:hAnsi="Calibri" w:cs="Calibri"/>
                <w:sz w:val="20"/>
                <w:szCs w:val="20"/>
              </w:rPr>
              <w:t>00,00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</w:rPr>
            </w:pPr>
            <w:r w:rsidRPr="00AF2F95">
              <w:rPr>
                <w:rFonts w:ascii="Calibri"/>
                <w:sz w:val="20"/>
                <w:szCs w:val="20"/>
              </w:rPr>
              <w:t>Via</w:t>
            </w:r>
            <w:r w:rsidRPr="00AF2F95">
              <w:rPr>
                <w:rFonts w:ascii="Calibr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AF2F95">
              <w:rPr>
                <w:rFonts w:ascii="Calibri"/>
                <w:sz w:val="20"/>
                <w:szCs w:val="20"/>
              </w:rPr>
              <w:t>Douzelage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800B96" w:rsidP="00E43DBF">
            <w:pPr>
              <w:pStyle w:val="TableParagraph"/>
              <w:spacing w:before="127"/>
              <w:ind w:left="5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????????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>
            <w:pPr>
              <w:rPr>
                <w:sz w:val="20"/>
                <w:szCs w:val="20"/>
              </w:rPr>
            </w:pPr>
            <w:r w:rsidRPr="00AF2F95">
              <w:rPr>
                <w:sz w:val="20"/>
                <w:szCs w:val="20"/>
              </w:rPr>
              <w:t>Fee Europa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024685" w:rsidP="00E43DBF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AF2F95" w:rsidRDefault="00AF2F95" w:rsidP="00E43DBF">
            <w:r w:rsidRPr="00AF2F95">
              <w:rPr>
                <w:rFonts w:cstheme="minorHAnsi"/>
              </w:rPr>
              <w:t xml:space="preserve">          € 3</w:t>
            </w:r>
            <w:r w:rsidR="00024685" w:rsidRPr="00AF2F95">
              <w:rPr>
                <w:rFonts w:cstheme="minorHAnsi"/>
              </w:rPr>
              <w:t>50,00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</w:tr>
      <w:tr w:rsidR="00024685">
        <w:trPr>
          <w:trHeight w:hRule="exact" w:val="406"/>
        </w:trPr>
        <w:tc>
          <w:tcPr>
            <w:tcW w:w="9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pStyle w:val="TableParagraph"/>
              <w:spacing w:before="127"/>
              <w:ind w:left="25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AF2F95">
              <w:rPr>
                <w:rFonts w:ascii="Calibri"/>
                <w:sz w:val="20"/>
              </w:rPr>
              <w:t>De</w:t>
            </w:r>
            <w:r w:rsidRPr="00AF2F95"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 w:rsidRPr="00AF2F95">
              <w:rPr>
                <w:rFonts w:ascii="Calibri"/>
                <w:sz w:val="20"/>
              </w:rPr>
              <w:t>projecten</w:t>
            </w:r>
            <w:proofErr w:type="spellEnd"/>
            <w:r w:rsidRPr="00AF2F95">
              <w:rPr>
                <w:rFonts w:ascii="Calibri"/>
                <w:spacing w:val="-6"/>
                <w:sz w:val="20"/>
              </w:rPr>
              <w:t xml:space="preserve"> </w:t>
            </w:r>
            <w:proofErr w:type="spellStart"/>
            <w:r w:rsidRPr="00AF2F95">
              <w:rPr>
                <w:rFonts w:ascii="Calibri"/>
                <w:sz w:val="20"/>
              </w:rPr>
              <w:t>worden</w:t>
            </w:r>
            <w:proofErr w:type="spellEnd"/>
            <w:r w:rsidRPr="00AF2F95">
              <w:rPr>
                <w:rFonts w:ascii="Calibri"/>
                <w:spacing w:val="33"/>
                <w:sz w:val="20"/>
              </w:rPr>
              <w:t xml:space="preserve"> </w:t>
            </w:r>
            <w:proofErr w:type="spellStart"/>
            <w:r w:rsidRPr="00AF2F95">
              <w:rPr>
                <w:rFonts w:ascii="Calibri"/>
                <w:sz w:val="20"/>
              </w:rPr>
              <w:t>kosten</w:t>
            </w:r>
            <w:proofErr w:type="spellEnd"/>
            <w:r w:rsidRPr="00AF2F95">
              <w:rPr>
                <w:rFonts w:ascii="Calibri"/>
                <w:spacing w:val="-6"/>
                <w:sz w:val="20"/>
              </w:rPr>
              <w:t xml:space="preserve"> </w:t>
            </w:r>
            <w:proofErr w:type="spellStart"/>
            <w:r w:rsidRPr="00AF2F95">
              <w:rPr>
                <w:rFonts w:ascii="Calibri"/>
                <w:sz w:val="20"/>
              </w:rPr>
              <w:t>neutraal</w:t>
            </w:r>
            <w:proofErr w:type="spellEnd"/>
            <w:r w:rsidRPr="00AF2F95">
              <w:rPr>
                <w:rFonts w:ascii="Calibri"/>
                <w:spacing w:val="-6"/>
                <w:sz w:val="20"/>
              </w:rPr>
              <w:t xml:space="preserve"> </w:t>
            </w:r>
            <w:proofErr w:type="spellStart"/>
            <w:r w:rsidRPr="00AF2F95">
              <w:rPr>
                <w:rFonts w:ascii="Calibri"/>
                <w:sz w:val="20"/>
              </w:rPr>
              <w:t>gehoudenl</w:t>
            </w:r>
            <w:proofErr w:type="spellEnd"/>
            <w:r w:rsidRPr="00AF2F95">
              <w:rPr>
                <w:rFonts w:ascii="Calibri"/>
                <w:spacing w:val="-7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via</w:t>
            </w:r>
            <w:r w:rsidRPr="00AF2F95">
              <w:rPr>
                <w:rFonts w:ascii="Calibri"/>
                <w:spacing w:val="-6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project</w:t>
            </w:r>
            <w:r w:rsidRPr="00AF2F95">
              <w:rPr>
                <w:rFonts w:ascii="Calibri"/>
                <w:spacing w:val="-6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subsidies</w:t>
            </w:r>
            <w:r w:rsidRPr="00AF2F95">
              <w:rPr>
                <w:rFonts w:ascii="Calibri"/>
                <w:spacing w:val="-6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die</w:t>
            </w:r>
            <w:r w:rsidRPr="00AF2F95">
              <w:rPr>
                <w:rFonts w:ascii="Calibri"/>
                <w:spacing w:val="-7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door</w:t>
            </w:r>
            <w:r w:rsidRPr="00AF2F95">
              <w:rPr>
                <w:rFonts w:ascii="Calibri"/>
                <w:spacing w:val="-6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de</w:t>
            </w:r>
            <w:r w:rsidRPr="00AF2F95">
              <w:rPr>
                <w:rFonts w:ascii="Calibri"/>
                <w:spacing w:val="-6"/>
                <w:sz w:val="20"/>
              </w:rPr>
              <w:t xml:space="preserve"> </w:t>
            </w:r>
            <w:r w:rsidRPr="00AF2F95">
              <w:rPr>
                <w:rFonts w:ascii="Calibri"/>
                <w:sz w:val="20"/>
              </w:rPr>
              <w:t>EU</w:t>
            </w:r>
            <w:r w:rsidRPr="00AF2F95"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 w:rsidRPr="00AF2F95">
              <w:rPr>
                <w:rFonts w:ascii="Calibri"/>
                <w:sz w:val="20"/>
              </w:rPr>
              <w:t>worden</w:t>
            </w:r>
            <w:proofErr w:type="spellEnd"/>
            <w:r w:rsidRPr="00AF2F95">
              <w:rPr>
                <w:rFonts w:ascii="Calibri"/>
                <w:spacing w:val="-6"/>
                <w:sz w:val="20"/>
              </w:rPr>
              <w:t xml:space="preserve"> </w:t>
            </w:r>
            <w:proofErr w:type="spellStart"/>
            <w:r w:rsidRPr="00AF2F95">
              <w:rPr>
                <w:rFonts w:ascii="Calibri"/>
                <w:sz w:val="20"/>
              </w:rPr>
              <w:t>gesponsord</w:t>
            </w:r>
            <w:proofErr w:type="spellEnd"/>
            <w:r w:rsidRPr="00AF2F95">
              <w:rPr>
                <w:rFonts w:ascii="Calibri"/>
                <w:sz w:val="20"/>
              </w:rPr>
              <w:t>.</w:t>
            </w: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291EF0" w:rsidRDefault="00800B96"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ontvangen</w:t>
            </w:r>
            <w:proofErr w:type="spellEnd"/>
            <w:r>
              <w:t xml:space="preserve"> van CERV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291EF0" w:rsidRDefault="00024685" w:rsidP="00800B96">
            <w:r w:rsidRPr="00291EF0">
              <w:t xml:space="preserve">  € </w:t>
            </w:r>
            <w:r w:rsidR="00E712D0">
              <w:t xml:space="preserve"> </w:t>
            </w:r>
            <w:r w:rsidRPr="00291EF0">
              <w:t>1</w:t>
            </w:r>
            <w:r w:rsidR="00800B96">
              <w:t>0</w:t>
            </w:r>
            <w:r w:rsidRPr="00291EF0">
              <w:t>.</w:t>
            </w:r>
            <w:r w:rsidR="00800B96">
              <w:t>570</w:t>
            </w:r>
            <w:r w:rsidRPr="00291EF0">
              <w:t>,00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024685" w:rsidRDefault="00800B96" w:rsidP="009620BD">
            <w:r>
              <w:t>St</w:t>
            </w:r>
            <w:r w:rsidR="009620BD">
              <w:t>udi</w:t>
            </w:r>
            <w:r>
              <w:t>o Europa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024685" w:rsidRDefault="00575F9F" w:rsidP="009620BD">
            <w:r>
              <w:t xml:space="preserve">  </w:t>
            </w:r>
            <w:r w:rsidR="00024685" w:rsidRPr="00024685">
              <w:t xml:space="preserve">€ </w:t>
            </w:r>
            <w:r w:rsidR="009620BD">
              <w:t xml:space="preserve">   5</w:t>
            </w:r>
            <w:r>
              <w:t>.</w:t>
            </w:r>
            <w:r w:rsidR="009620BD">
              <w:t>000</w:t>
            </w:r>
            <w:r w:rsidR="00024685" w:rsidRPr="00024685">
              <w:t>,00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C01B6A">
            <w:pPr>
              <w:rPr>
                <w:highlight w:val="yellow"/>
              </w:rPr>
            </w:pPr>
            <w:r>
              <w:rPr>
                <w:rFonts w:cstheme="minorHAnsi"/>
              </w:rPr>
              <w:t xml:space="preserve">          </w:t>
            </w:r>
            <w:r w:rsidRPr="00C01B6A">
              <w:rPr>
                <w:rFonts w:cstheme="minorHAnsi"/>
              </w:rPr>
              <w:t xml:space="preserve">€ </w:t>
            </w:r>
            <w:r w:rsidRPr="00C01B6A">
              <w:t>5000,00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</w:tr>
      <w:tr w:rsidR="00024685">
        <w:trPr>
          <w:trHeight w:hRule="exact" w:val="406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685" w:rsidRPr="00671768" w:rsidRDefault="00024685">
            <w:pPr>
              <w:rPr>
                <w:highlight w:val="yellow"/>
              </w:rPr>
            </w:pPr>
          </w:p>
        </w:tc>
      </w:tr>
    </w:tbl>
    <w:p w:rsidR="00A71772" w:rsidRDefault="00AF2F95">
      <w:pPr>
        <w:pStyle w:val="Plattetekst"/>
        <w:tabs>
          <w:tab w:val="left" w:pos="2997"/>
          <w:tab w:val="left" w:pos="4888"/>
          <w:tab w:val="left" w:pos="6746"/>
          <w:tab w:val="left" w:pos="8307"/>
        </w:tabs>
        <w:rPr>
          <w:b w:val="0"/>
          <w:bCs w:val="0"/>
        </w:rPr>
      </w:pPr>
      <w:r>
        <w:t xml:space="preserve">TOTAAL                            </w:t>
      </w:r>
      <w:r w:rsidR="00E712D0">
        <w:t xml:space="preserve">   </w:t>
      </w:r>
      <w:r>
        <w:t xml:space="preserve">  € </w:t>
      </w:r>
      <w:r w:rsidR="00E712D0">
        <w:t>19</w:t>
      </w:r>
      <w:r>
        <w:t>.</w:t>
      </w:r>
      <w:r w:rsidR="00E712D0">
        <w:t>123,53</w:t>
      </w:r>
      <w:r>
        <w:t xml:space="preserve">,- </w:t>
      </w:r>
      <w:r w:rsidR="003C0819">
        <w:tab/>
      </w:r>
      <w:r w:rsidR="00E712D0">
        <w:t xml:space="preserve">  </w:t>
      </w:r>
      <w:r w:rsidR="003C0819">
        <w:t xml:space="preserve">€ </w:t>
      </w:r>
      <w:r w:rsidR="001C47E9">
        <w:t>3</w:t>
      </w:r>
      <w:r w:rsidR="004B14DE">
        <w:t>.</w:t>
      </w:r>
      <w:r w:rsidR="00E712D0">
        <w:t>815</w:t>
      </w:r>
      <w:r w:rsidR="005566E4">
        <w:t>,0</w:t>
      </w:r>
      <w:r w:rsidR="00E712D0">
        <w:t>0</w:t>
      </w:r>
      <w:r w:rsidR="003C0819">
        <w:tab/>
        <w:t>€</w:t>
      </w:r>
      <w:r w:rsidR="00C01B6A">
        <w:t xml:space="preserve"> 500</w:t>
      </w:r>
      <w:r w:rsidR="003C0819">
        <w:t>0,00</w:t>
      </w:r>
      <w:r w:rsidR="003C0819">
        <w:tab/>
        <w:t>€ 0,00</w:t>
      </w:r>
    </w:p>
    <w:sectPr w:rsidR="00A71772">
      <w:type w:val="continuous"/>
      <w:pgSz w:w="11910" w:h="16840"/>
      <w:pgMar w:top="1060" w:right="15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72"/>
    <w:rsid w:val="00024685"/>
    <w:rsid w:val="000325D6"/>
    <w:rsid w:val="000F649C"/>
    <w:rsid w:val="00185890"/>
    <w:rsid w:val="001C47E9"/>
    <w:rsid w:val="00253665"/>
    <w:rsid w:val="00291EF0"/>
    <w:rsid w:val="00333434"/>
    <w:rsid w:val="003B6F91"/>
    <w:rsid w:val="003C0819"/>
    <w:rsid w:val="004B14DE"/>
    <w:rsid w:val="0054436A"/>
    <w:rsid w:val="005566E4"/>
    <w:rsid w:val="00575F9F"/>
    <w:rsid w:val="00601589"/>
    <w:rsid w:val="00671768"/>
    <w:rsid w:val="00731A24"/>
    <w:rsid w:val="0078047E"/>
    <w:rsid w:val="00800B96"/>
    <w:rsid w:val="00867C27"/>
    <w:rsid w:val="009354C1"/>
    <w:rsid w:val="009620BD"/>
    <w:rsid w:val="009D45B6"/>
    <w:rsid w:val="00A71772"/>
    <w:rsid w:val="00AF2F95"/>
    <w:rsid w:val="00BE284B"/>
    <w:rsid w:val="00C01B6A"/>
    <w:rsid w:val="00D465BD"/>
    <w:rsid w:val="00D7000F"/>
    <w:rsid w:val="00DB0F99"/>
    <w:rsid w:val="00DC79A5"/>
    <w:rsid w:val="00E06E7E"/>
    <w:rsid w:val="00E5202E"/>
    <w:rsid w:val="00E712D0"/>
    <w:rsid w:val="00F0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8D278-638A-49B4-B95D-D776B321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5"/>
      <w:ind w:left="158"/>
    </w:pPr>
    <w:rPr>
      <w:rFonts w:ascii="Calibri" w:eastAsia="Calibri" w:hAnsi="Calibri"/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Geenafstand">
    <w:name w:val="No Spacing"/>
    <w:uiPriority w:val="1"/>
    <w:qFormat/>
    <w:rsid w:val="00E52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Kopie van Kopie van Begroting 2020.xlsx</vt:lpstr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Kopie van Kopie van Begroting 2020.xlsx</dc:title>
  <dc:creator>aluns</dc:creator>
  <cp:lastModifiedBy>Harry Crombag</cp:lastModifiedBy>
  <cp:revision>6</cp:revision>
  <cp:lastPrinted>2022-04-29T13:11:00Z</cp:lastPrinted>
  <dcterms:created xsi:type="dcterms:W3CDTF">2024-03-19T09:08:00Z</dcterms:created>
  <dcterms:modified xsi:type="dcterms:W3CDTF">2024-03-26T09:14:00Z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LastSaved">
    <vt:filetime>2021-04-06T00:00:00Z</vt:filetime>
  </property>
</Properties>
</file>